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3E" w:rsidRPr="00A154FB" w:rsidRDefault="00354B36" w:rsidP="00595C3E">
      <w:pPr>
        <w:spacing w:line="234" w:lineRule="auto"/>
        <w:ind w:left="7361"/>
        <w:jc w:val="right"/>
        <w:rPr>
          <w:szCs w:val="20"/>
        </w:rPr>
      </w:pPr>
      <w:r>
        <w:rPr>
          <w:rFonts w:eastAsia="Times New Roman"/>
          <w:sz w:val="28"/>
          <w:szCs w:val="24"/>
        </w:rPr>
        <w:t>Утверждаю Директор гимназии</w:t>
      </w:r>
      <w:bookmarkStart w:id="0" w:name="_GoBack"/>
      <w:bookmarkEnd w:id="0"/>
      <w:r w:rsidR="00595C3E" w:rsidRPr="00A154FB">
        <w:rPr>
          <w:rFonts w:eastAsia="Times New Roman"/>
          <w:sz w:val="28"/>
          <w:szCs w:val="24"/>
        </w:rPr>
        <w:t xml:space="preserve"> №33</w:t>
      </w:r>
    </w:p>
    <w:p w:rsidR="00595C3E" w:rsidRPr="00A154FB" w:rsidRDefault="00595C3E" w:rsidP="00595C3E">
      <w:pPr>
        <w:spacing w:line="2" w:lineRule="exact"/>
        <w:rPr>
          <w:sz w:val="28"/>
          <w:szCs w:val="24"/>
        </w:rPr>
      </w:pPr>
    </w:p>
    <w:p w:rsidR="00595C3E" w:rsidRPr="00A154FB" w:rsidRDefault="00595C3E" w:rsidP="00595C3E">
      <w:pPr>
        <w:jc w:val="right"/>
        <w:rPr>
          <w:szCs w:val="20"/>
        </w:rPr>
      </w:pPr>
      <w:proofErr w:type="spellStart"/>
      <w:r w:rsidRPr="00A154FB">
        <w:rPr>
          <w:rFonts w:eastAsia="Times New Roman"/>
          <w:sz w:val="28"/>
          <w:szCs w:val="24"/>
        </w:rPr>
        <w:t>________Н.Ш.Шаяхметова</w:t>
      </w:r>
      <w:proofErr w:type="spellEnd"/>
    </w:p>
    <w:p w:rsidR="00595C3E" w:rsidRPr="00A154FB" w:rsidRDefault="00595C3E" w:rsidP="00595C3E">
      <w:pPr>
        <w:jc w:val="right"/>
        <w:rPr>
          <w:szCs w:val="20"/>
        </w:rPr>
      </w:pPr>
      <w:r>
        <w:rPr>
          <w:rFonts w:eastAsia="Times New Roman"/>
          <w:sz w:val="28"/>
          <w:szCs w:val="24"/>
          <w:u w:val="single"/>
        </w:rPr>
        <w:t>«1» сентября 2019</w:t>
      </w:r>
      <w:r w:rsidRPr="00A154FB">
        <w:rPr>
          <w:rFonts w:eastAsia="Times New Roman"/>
          <w:sz w:val="28"/>
          <w:szCs w:val="24"/>
          <w:u w:val="single"/>
        </w:rPr>
        <w:t xml:space="preserve"> г</w:t>
      </w:r>
      <w:r w:rsidRPr="00A154FB">
        <w:rPr>
          <w:rFonts w:eastAsia="Times New Roman"/>
          <w:sz w:val="28"/>
          <w:szCs w:val="24"/>
        </w:rPr>
        <w:t>.</w:t>
      </w:r>
    </w:p>
    <w:p w:rsidR="00595C3E" w:rsidRDefault="00595C3E" w:rsidP="00595C3E">
      <w:pPr>
        <w:spacing w:line="200" w:lineRule="exact"/>
        <w:rPr>
          <w:sz w:val="24"/>
          <w:szCs w:val="24"/>
        </w:rPr>
      </w:pPr>
    </w:p>
    <w:p w:rsidR="00595C3E" w:rsidRDefault="00595C3E" w:rsidP="00595C3E">
      <w:pPr>
        <w:spacing w:line="200" w:lineRule="exact"/>
        <w:rPr>
          <w:sz w:val="24"/>
          <w:szCs w:val="24"/>
        </w:rPr>
      </w:pPr>
    </w:p>
    <w:p w:rsidR="00595C3E" w:rsidRDefault="00595C3E" w:rsidP="00595C3E">
      <w:pPr>
        <w:spacing w:line="283" w:lineRule="exact"/>
        <w:rPr>
          <w:sz w:val="24"/>
          <w:szCs w:val="24"/>
        </w:rPr>
      </w:pPr>
    </w:p>
    <w:p w:rsidR="00595C3E" w:rsidRDefault="00595C3E" w:rsidP="00595C3E">
      <w:pPr>
        <w:ind w:right="-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отряда</w:t>
      </w:r>
    </w:p>
    <w:p w:rsidR="00595C3E" w:rsidRDefault="00595C3E" w:rsidP="00595C3E">
      <w:pPr>
        <w:ind w:right="-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«ЮНАРМИЯ»</w:t>
      </w:r>
    </w:p>
    <w:p w:rsidR="00595C3E" w:rsidRDefault="00595C3E" w:rsidP="00595C3E">
      <w:pPr>
        <w:ind w:right="-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2019 – 2020 учебный год</w:t>
      </w:r>
    </w:p>
    <w:p w:rsidR="00595C3E" w:rsidRDefault="00595C3E" w:rsidP="00595C3E">
      <w:pPr>
        <w:spacing w:line="348" w:lineRule="exact"/>
        <w:rPr>
          <w:sz w:val="24"/>
          <w:szCs w:val="24"/>
        </w:rPr>
      </w:pPr>
    </w:p>
    <w:p w:rsidR="00595C3E" w:rsidRDefault="00595C3E" w:rsidP="00595C3E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  <w:u w:val="single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 у молодежи гражданственности,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патриотизма 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верности конституционному</w:t>
      </w:r>
    </w:p>
    <w:p w:rsidR="00595C3E" w:rsidRDefault="00595C3E" w:rsidP="00595C3E">
      <w:pPr>
        <w:spacing w:line="15" w:lineRule="exact"/>
        <w:rPr>
          <w:sz w:val="24"/>
          <w:szCs w:val="24"/>
        </w:rPr>
      </w:pPr>
    </w:p>
    <w:p w:rsidR="00595C3E" w:rsidRDefault="00595C3E" w:rsidP="00595C3E">
      <w:pPr>
        <w:numPr>
          <w:ilvl w:val="0"/>
          <w:numId w:val="1"/>
        </w:numPr>
        <w:tabs>
          <w:tab w:val="left" w:pos="363"/>
        </w:tabs>
        <w:spacing w:line="235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воинскому долгу в условиях мирного и военного времени, высокой ответственности и дисциплинированности.</w:t>
      </w:r>
    </w:p>
    <w:p w:rsidR="00595C3E" w:rsidRDefault="00595C3E" w:rsidP="00595C3E">
      <w:pPr>
        <w:spacing w:line="6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Задачи:</w:t>
      </w:r>
    </w:p>
    <w:p w:rsidR="00595C3E" w:rsidRDefault="00595C3E" w:rsidP="00595C3E">
      <w:pPr>
        <w:spacing w:line="8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1"/>
        </w:numPr>
        <w:tabs>
          <w:tab w:val="left" w:pos="1011"/>
        </w:tabs>
        <w:spacing w:line="234" w:lineRule="auto"/>
        <w:ind w:left="1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долга перед Родиной, отстаивание её чести и достоинства, свободы и независимости, защита Отечества.</w:t>
      </w:r>
    </w:p>
    <w:p w:rsidR="00595C3E" w:rsidRDefault="00595C3E" w:rsidP="00595C3E">
      <w:pPr>
        <w:spacing w:line="15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1"/>
        </w:numPr>
        <w:tabs>
          <w:tab w:val="left" w:pos="1112"/>
        </w:tabs>
        <w:spacing w:line="234" w:lineRule="auto"/>
        <w:ind w:left="1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Допризывная подготовка молодежи к дальнейшему прохождению воинской службы в рядах Российской армии.</w:t>
      </w:r>
    </w:p>
    <w:p w:rsidR="00595C3E" w:rsidRDefault="00595C3E" w:rsidP="00595C3E">
      <w:pPr>
        <w:spacing w:line="4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1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престижа военной службы.</w:t>
      </w:r>
    </w:p>
    <w:p w:rsidR="00595C3E" w:rsidRDefault="00595C3E" w:rsidP="00595C3E">
      <w:pPr>
        <w:spacing w:line="13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1"/>
        </w:numPr>
        <w:tabs>
          <w:tab w:val="left" w:pos="1129"/>
        </w:tabs>
        <w:spacing w:line="234" w:lineRule="auto"/>
        <w:ind w:left="1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здорового образа жизни, популяризация прикладных видов спорта.</w:t>
      </w:r>
    </w:p>
    <w:p w:rsidR="00595C3E" w:rsidRDefault="00595C3E" w:rsidP="00595C3E">
      <w:pPr>
        <w:spacing w:line="329" w:lineRule="exact"/>
        <w:rPr>
          <w:sz w:val="24"/>
          <w:szCs w:val="24"/>
        </w:rPr>
      </w:pPr>
    </w:p>
    <w:p w:rsidR="00595C3E" w:rsidRDefault="00595C3E" w:rsidP="00595C3E">
      <w:pPr>
        <w:ind w:right="-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Направления работы:</w:t>
      </w:r>
    </w:p>
    <w:p w:rsidR="00595C3E" w:rsidRDefault="00595C3E" w:rsidP="00595C3E">
      <w:pPr>
        <w:spacing w:line="349" w:lineRule="exact"/>
        <w:rPr>
          <w:sz w:val="24"/>
          <w:szCs w:val="24"/>
        </w:rPr>
      </w:pPr>
    </w:p>
    <w:p w:rsidR="00595C3E" w:rsidRDefault="00595C3E" w:rsidP="00595C3E">
      <w:pPr>
        <w:spacing w:line="238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Духовно-нравственное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личностью высших ценностей,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595C3E" w:rsidRDefault="00595C3E" w:rsidP="00595C3E">
      <w:pPr>
        <w:spacing w:line="19" w:lineRule="exact"/>
        <w:rPr>
          <w:sz w:val="24"/>
          <w:szCs w:val="24"/>
        </w:rPr>
      </w:pPr>
    </w:p>
    <w:p w:rsidR="00595C3E" w:rsidRDefault="00595C3E" w:rsidP="00595C3E">
      <w:pPr>
        <w:spacing w:line="238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Историческое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познание наших корней,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неповторимости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595C3E" w:rsidRDefault="00595C3E" w:rsidP="00595C3E">
      <w:pPr>
        <w:spacing w:line="15" w:lineRule="exact"/>
        <w:rPr>
          <w:sz w:val="24"/>
          <w:szCs w:val="24"/>
        </w:rPr>
      </w:pPr>
    </w:p>
    <w:p w:rsidR="00595C3E" w:rsidRDefault="00595C3E" w:rsidP="00595C3E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Политико-правовое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формирование глубокого понимания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595C3E" w:rsidRDefault="00595C3E" w:rsidP="00595C3E">
      <w:pPr>
        <w:sectPr w:rsidR="00595C3E" w:rsidSect="00595C3E">
          <w:pgSz w:w="11900" w:h="16838"/>
          <w:pgMar w:top="567" w:right="846" w:bottom="1440" w:left="1419" w:header="0" w:footer="0" w:gutter="0"/>
          <w:cols w:space="720" w:equalWidth="0">
            <w:col w:w="9641"/>
          </w:cols>
        </w:sectPr>
      </w:pPr>
    </w:p>
    <w:p w:rsidR="00595C3E" w:rsidRDefault="00595C3E" w:rsidP="00595C3E">
      <w:pPr>
        <w:spacing w:line="237" w:lineRule="auto"/>
        <w:ind w:left="1" w:right="12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lastRenderedPageBreak/>
        <w:t>Патриотическое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воспитание важнейших духовно-нравственных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</w:t>
      </w:r>
    </w:p>
    <w:p w:rsidR="00595C3E" w:rsidRDefault="00595C3E" w:rsidP="00595C3E">
      <w:pPr>
        <w:spacing w:line="17" w:lineRule="exact"/>
        <w:rPr>
          <w:sz w:val="20"/>
          <w:szCs w:val="20"/>
        </w:rPr>
      </w:pPr>
    </w:p>
    <w:p w:rsidR="00595C3E" w:rsidRDefault="00595C3E" w:rsidP="00595C3E">
      <w:pPr>
        <w:numPr>
          <w:ilvl w:val="0"/>
          <w:numId w:val="2"/>
        </w:numPr>
        <w:tabs>
          <w:tab w:val="left" w:pos="324"/>
        </w:tabs>
        <w:spacing w:line="237" w:lineRule="auto"/>
        <w:ind w:left="1" w:right="1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595C3E" w:rsidRDefault="00595C3E" w:rsidP="00595C3E">
      <w:pPr>
        <w:spacing w:line="17" w:lineRule="exact"/>
        <w:rPr>
          <w:sz w:val="20"/>
          <w:szCs w:val="20"/>
        </w:rPr>
      </w:pPr>
    </w:p>
    <w:p w:rsidR="00595C3E" w:rsidRDefault="00595C3E" w:rsidP="00595C3E">
      <w:pPr>
        <w:spacing w:line="237" w:lineRule="auto"/>
        <w:ind w:left="1" w:right="12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Профессионально-деятельное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формирование добросовестного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595C3E" w:rsidRDefault="00595C3E" w:rsidP="00595C3E">
      <w:pPr>
        <w:spacing w:line="7" w:lineRule="exact"/>
        <w:rPr>
          <w:sz w:val="20"/>
          <w:szCs w:val="20"/>
        </w:rPr>
      </w:pPr>
    </w:p>
    <w:p w:rsidR="00595C3E" w:rsidRDefault="00595C3E" w:rsidP="00595C3E">
      <w:pPr>
        <w:tabs>
          <w:tab w:val="left" w:pos="3301"/>
          <w:tab w:val="left" w:pos="7141"/>
          <w:tab w:val="left" w:pos="9481"/>
        </w:tabs>
        <w:ind w:left="701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Психологическое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 xml:space="preserve">социально-общественное </w:t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</w:t>
      </w:r>
    </w:p>
    <w:p w:rsidR="00595C3E" w:rsidRDefault="00664212" w:rsidP="00595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6" style="position:absolute;z-index:-251657216;visibility:visible" from="35.5pt,-1.05pt" to="318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" o:allowincell="f" filled="t" strokeweight=".72pt">
            <v:stroke joinstyle="miter"/>
            <o:lock v:ext="edit" shapetype="f"/>
          </v:line>
        </w:pict>
      </w:r>
    </w:p>
    <w:p w:rsidR="00595C3E" w:rsidRDefault="00595C3E" w:rsidP="00595C3E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подрастающего поколения высокой психологической устойчивости, готовности</w:t>
      </w:r>
    </w:p>
    <w:p w:rsidR="00595C3E" w:rsidRDefault="00595C3E" w:rsidP="00595C3E">
      <w:pPr>
        <w:spacing w:line="13" w:lineRule="exact"/>
        <w:rPr>
          <w:sz w:val="20"/>
          <w:szCs w:val="20"/>
        </w:rPr>
      </w:pPr>
    </w:p>
    <w:p w:rsidR="00595C3E" w:rsidRDefault="00595C3E" w:rsidP="00595C3E">
      <w:pPr>
        <w:numPr>
          <w:ilvl w:val="0"/>
          <w:numId w:val="3"/>
        </w:numPr>
        <w:tabs>
          <w:tab w:val="left" w:pos="232"/>
        </w:tabs>
        <w:spacing w:line="237" w:lineRule="auto"/>
        <w:ind w:left="1" w:right="1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595C3E" w:rsidRDefault="00595C3E" w:rsidP="00595C3E">
      <w:pPr>
        <w:spacing w:line="5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Ожидаемые конечные результаты:</w:t>
      </w:r>
    </w:p>
    <w:p w:rsidR="00595C3E" w:rsidRDefault="00595C3E" w:rsidP="00595C3E">
      <w:pPr>
        <w:numPr>
          <w:ilvl w:val="1"/>
          <w:numId w:val="3"/>
        </w:numPr>
        <w:tabs>
          <w:tab w:val="left" w:pos="981"/>
        </w:tabs>
        <w:spacing w:line="237" w:lineRule="auto"/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гражданско-патриотического сознания молодежи.</w:t>
      </w:r>
    </w:p>
    <w:p w:rsidR="00595C3E" w:rsidRDefault="00595C3E" w:rsidP="00595C3E">
      <w:pPr>
        <w:spacing w:line="1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3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Желание служить в Вооруженных Силах  Российской Федерации.</w:t>
      </w:r>
    </w:p>
    <w:p w:rsidR="00595C3E" w:rsidRDefault="00595C3E" w:rsidP="00595C3E">
      <w:pPr>
        <w:numPr>
          <w:ilvl w:val="1"/>
          <w:numId w:val="3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Проявление гражданских чувств.</w:t>
      </w:r>
    </w:p>
    <w:p w:rsidR="00595C3E" w:rsidRDefault="00595C3E" w:rsidP="00595C3E">
      <w:pPr>
        <w:spacing w:line="12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3"/>
        </w:numPr>
        <w:tabs>
          <w:tab w:val="left" w:pos="1114"/>
        </w:tabs>
        <w:spacing w:line="234" w:lineRule="auto"/>
        <w:ind w:left="1" w:right="12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Уважительное отношение к старшему поколению, историческому прошлому Родины, обычаям и традициям.</w:t>
      </w:r>
    </w:p>
    <w:p w:rsidR="00595C3E" w:rsidRDefault="00595C3E" w:rsidP="00595C3E">
      <w:pPr>
        <w:spacing w:line="2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3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Гордость за своё отечество, за символы государства, за свой народ.</w:t>
      </w:r>
    </w:p>
    <w:p w:rsidR="00595C3E" w:rsidRDefault="00595C3E" w:rsidP="00595C3E">
      <w:pPr>
        <w:spacing w:line="15" w:lineRule="exact"/>
        <w:rPr>
          <w:rFonts w:eastAsia="Times New Roman"/>
          <w:sz w:val="28"/>
          <w:szCs w:val="28"/>
        </w:rPr>
      </w:pPr>
    </w:p>
    <w:p w:rsidR="00595C3E" w:rsidRDefault="00595C3E" w:rsidP="00595C3E">
      <w:pPr>
        <w:numPr>
          <w:ilvl w:val="1"/>
          <w:numId w:val="3"/>
        </w:numPr>
        <w:tabs>
          <w:tab w:val="left" w:pos="999"/>
        </w:tabs>
        <w:spacing w:line="234" w:lineRule="auto"/>
        <w:ind w:left="1" w:right="12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Стремление посвятить свой труд, способности укреплению могущества и расцвету Родины.</w:t>
      </w: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595C3E" w:rsidRDefault="00595C3E" w:rsidP="00595C3E">
      <w:pPr>
        <w:spacing w:line="328" w:lineRule="exact"/>
        <w:rPr>
          <w:sz w:val="20"/>
          <w:szCs w:val="20"/>
        </w:rPr>
      </w:pPr>
    </w:p>
    <w:p w:rsidR="002A0A79" w:rsidRDefault="002A0A79" w:rsidP="00595C3E">
      <w:pPr>
        <w:ind w:right="-160"/>
        <w:jc w:val="center"/>
        <w:rPr>
          <w:rFonts w:eastAsia="Times New Roman"/>
          <w:b/>
          <w:bCs/>
          <w:sz w:val="28"/>
          <w:szCs w:val="28"/>
        </w:rPr>
      </w:pPr>
    </w:p>
    <w:p w:rsidR="002A0A79" w:rsidRDefault="002A0A79" w:rsidP="00595C3E">
      <w:pPr>
        <w:ind w:right="-160"/>
        <w:jc w:val="center"/>
        <w:rPr>
          <w:rFonts w:eastAsia="Times New Roman"/>
          <w:b/>
          <w:bCs/>
          <w:sz w:val="28"/>
          <w:szCs w:val="28"/>
        </w:rPr>
      </w:pPr>
    </w:p>
    <w:p w:rsidR="002A0A79" w:rsidRDefault="002A0A79" w:rsidP="00595C3E">
      <w:pPr>
        <w:ind w:right="-160"/>
        <w:jc w:val="center"/>
        <w:rPr>
          <w:rFonts w:eastAsia="Times New Roman"/>
          <w:b/>
          <w:bCs/>
          <w:sz w:val="28"/>
          <w:szCs w:val="28"/>
        </w:rPr>
      </w:pPr>
    </w:p>
    <w:p w:rsidR="002A0A79" w:rsidRDefault="002A0A79" w:rsidP="00595C3E">
      <w:pPr>
        <w:ind w:right="-160"/>
        <w:jc w:val="center"/>
        <w:rPr>
          <w:rFonts w:eastAsia="Times New Roman"/>
          <w:b/>
          <w:bCs/>
          <w:sz w:val="28"/>
          <w:szCs w:val="28"/>
        </w:rPr>
      </w:pPr>
    </w:p>
    <w:p w:rsidR="00595C3E" w:rsidRDefault="00595C3E" w:rsidP="00595C3E">
      <w:pPr>
        <w:ind w:right="-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</w:t>
      </w:r>
    </w:p>
    <w:p w:rsidR="00595C3E" w:rsidRDefault="00595C3E" w:rsidP="00595C3E">
      <w:pPr>
        <w:spacing w:line="236" w:lineRule="auto"/>
        <w:ind w:right="-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 отряда «</w:t>
      </w:r>
      <w:proofErr w:type="spellStart"/>
      <w:r>
        <w:rPr>
          <w:rFonts w:eastAsia="Times New Roman"/>
          <w:sz w:val="28"/>
          <w:szCs w:val="28"/>
        </w:rPr>
        <w:t>Юнармия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95C3E" w:rsidRDefault="00595C3E" w:rsidP="00595C3E">
      <w:pPr>
        <w:ind w:right="-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военно-патриотическому и спортивному воспитанию</w:t>
      </w:r>
    </w:p>
    <w:p w:rsidR="00595C3E" w:rsidRDefault="00595C3E" w:rsidP="00595C3E">
      <w:pPr>
        <w:ind w:right="-1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2019-2020 учебный год.</w:t>
      </w:r>
    </w:p>
    <w:tbl>
      <w:tblPr>
        <w:tblW w:w="11103" w:type="dxa"/>
        <w:tblInd w:w="1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514"/>
        <w:gridCol w:w="1984"/>
        <w:gridCol w:w="850"/>
        <w:gridCol w:w="775"/>
      </w:tblGrid>
      <w:tr w:rsidR="00DF2DFF" w:rsidRPr="002A0A79" w:rsidTr="00813846">
        <w:trPr>
          <w:gridAfter w:val="2"/>
          <w:wAfter w:w="1625" w:type="dxa"/>
          <w:trHeight w:val="323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ind w:left="120"/>
              <w:jc w:val="center"/>
              <w:rPr>
                <w:b/>
                <w:sz w:val="20"/>
                <w:szCs w:val="20"/>
              </w:rPr>
            </w:pPr>
            <w:r w:rsidRPr="00DF2DFF">
              <w:rPr>
                <w:rFonts w:eastAsia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2DFF">
              <w:rPr>
                <w:rFonts w:eastAsia="Times New Roman"/>
                <w:b/>
                <w:sz w:val="28"/>
                <w:szCs w:val="28"/>
              </w:rPr>
              <w:t>п</w:t>
            </w:r>
            <w:proofErr w:type="gramEnd"/>
            <w:r w:rsidRPr="00DF2DFF">
              <w:rPr>
                <w:rFonts w:eastAsia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607125">
            <w:pPr>
              <w:ind w:left="2240"/>
              <w:rPr>
                <w:b/>
                <w:sz w:val="20"/>
                <w:szCs w:val="20"/>
              </w:rPr>
            </w:pPr>
            <w:r w:rsidRPr="00DF2DFF">
              <w:rPr>
                <w:rFonts w:eastAsia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DF2DFF">
            <w:pPr>
              <w:ind w:left="100"/>
              <w:jc w:val="center"/>
              <w:rPr>
                <w:b/>
                <w:sz w:val="20"/>
                <w:szCs w:val="20"/>
              </w:rPr>
            </w:pPr>
            <w:r w:rsidRPr="00DF2DFF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</w:tr>
      <w:tr w:rsidR="00DF2DFF" w:rsidRPr="002A0A79" w:rsidTr="00813846">
        <w:trPr>
          <w:gridAfter w:val="2"/>
          <w:wAfter w:w="1625" w:type="dxa"/>
          <w:trHeight w:val="323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E14588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Утверждение  отряда юнармейцев.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DF2DFF" w:rsidRPr="002A0A79" w:rsidTr="00813846">
        <w:trPr>
          <w:gridAfter w:val="2"/>
          <w:wAfter w:w="1625" w:type="dxa"/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E14588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514" w:type="dxa"/>
            <w:tcBorders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Акция «Осенняя неделя добра» - Ярмарка.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DF2DFF" w:rsidRPr="002A0A79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E14588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Помощь больным детям.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jc w:val="center"/>
              <w:rPr>
                <w:sz w:val="28"/>
                <w:szCs w:val="28"/>
              </w:rPr>
            </w:pPr>
          </w:p>
        </w:tc>
      </w:tr>
      <w:tr w:rsidR="00DF2DFF" w:rsidRPr="00DF2DFF" w:rsidTr="00813846">
        <w:trPr>
          <w:gridAfter w:val="1"/>
          <w:wAfter w:w="77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ind w:left="123" w:hanging="123"/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3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Уточнение списков ветеранов (участников) ВОВ и тружеников тыла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850" w:type="dxa"/>
          </w:tcPr>
          <w:p w:rsidR="00DF2DFF" w:rsidRPr="002A0A79" w:rsidRDefault="00DF2DFF" w:rsidP="00DF2DFF">
            <w:pPr>
              <w:ind w:left="567" w:hanging="567"/>
              <w:rPr>
                <w:rFonts w:eastAsia="Times New Roman"/>
                <w:sz w:val="28"/>
                <w:szCs w:val="28"/>
              </w:rPr>
            </w:pPr>
          </w:p>
        </w:tc>
      </w:tr>
      <w:tr w:rsidR="00DF2DFF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4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Организация помощи труженикам тыла и пожилым людям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Сентябрь-октябрь, апрель-май</w:t>
            </w:r>
          </w:p>
        </w:tc>
      </w:tr>
      <w:tr w:rsidR="00DF2DFF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5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Трудовые десанты по благоустройству памятников.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Сентябрь, апрель</w:t>
            </w:r>
          </w:p>
        </w:tc>
      </w:tr>
      <w:tr w:rsidR="00DF2DFF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6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Разработка и подготовка мероприятий: День воина интернационалиста, День героя, День защитника Отечества, День Победы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DF2DFF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7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Подготовка к школьной олимпиаде по ОБЖ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F2DFF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8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Default="00DF2DFF" w:rsidP="00DF2DFF">
            <w:pPr>
              <w:rPr>
                <w:rFonts w:eastAsia="Times New Roman"/>
                <w:sz w:val="28"/>
                <w:szCs w:val="28"/>
              </w:rPr>
            </w:pPr>
          </w:p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Участие в соревнованиях «Школа безопасности»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 xml:space="preserve">Сентябрь </w:t>
            </w:r>
            <w:r w:rsidRPr="00DF2DFF">
              <w:rPr>
                <w:rFonts w:eastAsia="Times New Roman"/>
                <w:sz w:val="28"/>
                <w:szCs w:val="28"/>
              </w:rPr>
              <w:t xml:space="preserve"> Октябрь</w:t>
            </w:r>
          </w:p>
        </w:tc>
      </w:tr>
      <w:tr w:rsidR="00DF2DFF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DF2DFF" w:rsidRDefault="00DF2DFF" w:rsidP="00E14588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9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Спартакиада школьников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DF2DFF" w:rsidRPr="002A0A79" w:rsidRDefault="00DF2DFF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DF2DFF" w:rsidRPr="002A0A79" w:rsidTr="00813846">
        <w:trPr>
          <w:gridAfter w:val="2"/>
          <w:wAfter w:w="1625" w:type="dxa"/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E14588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  <w:r w:rsidRPr="00DF2DFF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514" w:type="dxa"/>
            <w:tcBorders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spacing w:line="317" w:lineRule="exact"/>
              <w:ind w:left="100"/>
              <w:rPr>
                <w:sz w:val="28"/>
                <w:szCs w:val="28"/>
              </w:rPr>
            </w:pPr>
            <w:proofErr w:type="gramStart"/>
            <w:r w:rsidRPr="002A0A79">
              <w:rPr>
                <w:rFonts w:eastAsia="Times New Roman"/>
                <w:sz w:val="28"/>
                <w:szCs w:val="28"/>
              </w:rPr>
              <w:t>Подготовка по юнармейским навыкам (сборка -</w:t>
            </w:r>
            <w:proofErr w:type="gramEnd"/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DF2DFF" w:rsidRPr="002A0A79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E14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разборка автомата, магазина, одевание ОЗК).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DFF" w:rsidRPr="002A0A79" w:rsidRDefault="00DF2DFF" w:rsidP="00DF2DFF">
            <w:pPr>
              <w:jc w:val="center"/>
              <w:rPr>
                <w:sz w:val="28"/>
                <w:szCs w:val="28"/>
              </w:rPr>
            </w:pPr>
          </w:p>
        </w:tc>
      </w:tr>
      <w:tr w:rsidR="00813846" w:rsidRPr="002A0A79" w:rsidTr="00813846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E14588" w:rsidP="00E14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813846" w:rsidRDefault="00813846" w:rsidP="00607125">
            <w:pPr>
              <w:rPr>
                <w:b/>
                <w:i/>
                <w:sz w:val="28"/>
              </w:rPr>
            </w:pPr>
            <w:r w:rsidRPr="00813846">
              <w:rPr>
                <w:rStyle w:val="fill"/>
                <w:b w:val="0"/>
                <w:i w:val="0"/>
                <w:color w:val="auto"/>
                <w:sz w:val="28"/>
              </w:rPr>
              <w:t>Проведение юнармейских игр (эстафета на местности)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813846" w:rsidRDefault="00813846" w:rsidP="00E81C1F">
            <w:pPr>
              <w:jc w:val="center"/>
              <w:rPr>
                <w:sz w:val="28"/>
              </w:rPr>
            </w:pPr>
            <w:r w:rsidRPr="00813846">
              <w:rPr>
                <w:sz w:val="28"/>
              </w:rPr>
              <w:t xml:space="preserve">2-я неделя </w:t>
            </w:r>
            <w:r w:rsidR="00E81C1F">
              <w:rPr>
                <w:sz w:val="28"/>
              </w:rPr>
              <w:t xml:space="preserve">   </w:t>
            </w:r>
            <w:r w:rsidRPr="00813846">
              <w:rPr>
                <w:sz w:val="28"/>
              </w:rPr>
              <w:t>октября</w:t>
            </w:r>
          </w:p>
        </w:tc>
        <w:tc>
          <w:tcPr>
            <w:tcW w:w="1625" w:type="dxa"/>
            <w:gridSpan w:val="2"/>
          </w:tcPr>
          <w:p w:rsidR="00813846" w:rsidRPr="00D84984" w:rsidRDefault="00813846" w:rsidP="00607125">
            <w:pPr>
              <w:rPr>
                <w:b/>
                <w:i/>
                <w:sz w:val="24"/>
              </w:rPr>
            </w:pPr>
          </w:p>
        </w:tc>
      </w:tr>
      <w:tr w:rsidR="00813846" w:rsidRPr="00DF2DFF" w:rsidTr="00813846">
        <w:trPr>
          <w:gridAfter w:val="2"/>
          <w:wAfter w:w="1625" w:type="dxa"/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DF2DFF" w:rsidRDefault="00E14588" w:rsidP="00E14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DF2DFF" w:rsidRDefault="00813846" w:rsidP="00DF2DFF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DF2DFF">
              <w:rPr>
                <w:rFonts w:eastAsia="Times New Roman"/>
                <w:sz w:val="28"/>
                <w:szCs w:val="28"/>
              </w:rPr>
              <w:t>Неделя ГТО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DF2DFF" w:rsidRDefault="00813846" w:rsidP="00DF2DFF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Ноябрь</w:t>
            </w:r>
          </w:p>
        </w:tc>
      </w:tr>
      <w:tr w:rsidR="00813846" w:rsidRPr="002A0A79" w:rsidTr="00813846">
        <w:trPr>
          <w:gridAfter w:val="2"/>
          <w:wAfter w:w="1625" w:type="dxa"/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E14588" w:rsidP="00E14588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6514" w:type="dxa"/>
            <w:tcBorders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Встречи с участниками локальных конфликтов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813846" w:rsidRPr="002A0A79" w:rsidTr="00813846">
        <w:trPr>
          <w:gridAfter w:val="2"/>
          <w:wAfter w:w="1625" w:type="dxa"/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E14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(в рамках Дня народного единства).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jc w:val="center"/>
              <w:rPr>
                <w:sz w:val="28"/>
                <w:szCs w:val="28"/>
              </w:rPr>
            </w:pPr>
          </w:p>
        </w:tc>
      </w:tr>
      <w:tr w:rsidR="00813846" w:rsidRPr="00DF2DFF" w:rsidTr="00813846">
        <w:trPr>
          <w:gridAfter w:val="2"/>
          <w:wAfter w:w="1625" w:type="dxa"/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DF2DFF" w:rsidRDefault="00E14588" w:rsidP="00E14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2A0A79" w:rsidRDefault="00813846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Проведение военно-спортивных мероприятий между классами:</w:t>
            </w:r>
          </w:p>
          <w:p w:rsidR="00813846" w:rsidRPr="002A0A79" w:rsidRDefault="00813846" w:rsidP="00DF2DFF">
            <w:pPr>
              <w:widowControl w:val="0"/>
              <w:numPr>
                <w:ilvl w:val="0"/>
                <w:numId w:val="4"/>
              </w:numPr>
              <w:tabs>
                <w:tab w:val="num" w:pos="415"/>
              </w:tabs>
              <w:autoSpaceDE w:val="0"/>
              <w:autoSpaceDN w:val="0"/>
              <w:adjustRightInd w:val="0"/>
              <w:ind w:hanging="180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 правилам дорожного движения;</w:t>
            </w:r>
          </w:p>
          <w:p w:rsidR="00813846" w:rsidRPr="002A0A79" w:rsidRDefault="00813846" w:rsidP="00DF2DFF">
            <w:pPr>
              <w:widowControl w:val="0"/>
              <w:numPr>
                <w:ilvl w:val="0"/>
                <w:numId w:val="4"/>
              </w:numPr>
              <w:tabs>
                <w:tab w:val="num" w:pos="415"/>
              </w:tabs>
              <w:autoSpaceDE w:val="0"/>
              <w:autoSpaceDN w:val="0"/>
              <w:adjustRightInd w:val="0"/>
              <w:ind w:hanging="180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военно-спортивный праздник «День защитника Отечества»</w:t>
            </w:r>
          </w:p>
          <w:p w:rsidR="00813846" w:rsidRPr="002A0A79" w:rsidRDefault="00813846" w:rsidP="00DF2DFF">
            <w:pPr>
              <w:widowControl w:val="0"/>
              <w:numPr>
                <w:ilvl w:val="0"/>
                <w:numId w:val="4"/>
              </w:numPr>
              <w:tabs>
                <w:tab w:val="num" w:pos="415"/>
              </w:tabs>
              <w:autoSpaceDE w:val="0"/>
              <w:autoSpaceDN w:val="0"/>
              <w:adjustRightInd w:val="0"/>
              <w:ind w:hanging="180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«Школа безопасности»: правила поведения в различных ситуациях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Февраль</w:t>
            </w:r>
          </w:p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813846" w:rsidRPr="002A0A79" w:rsidTr="00813846">
        <w:trPr>
          <w:gridAfter w:val="2"/>
          <w:wAfter w:w="1625" w:type="dxa"/>
          <w:trHeight w:val="32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E14588" w:rsidP="00E14588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Подготовка команды по огневой подготовке.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813846" w:rsidRPr="002A0A79" w:rsidTr="00813846">
        <w:trPr>
          <w:gridAfter w:val="2"/>
          <w:wAfter w:w="1625" w:type="dxa"/>
          <w:trHeight w:val="32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E14588" w:rsidP="00E14588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 xml:space="preserve">ОФП команды юнармейцев. 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813846" w:rsidRPr="00DF2DFF" w:rsidTr="00E81C1F">
        <w:trPr>
          <w:gridAfter w:val="2"/>
          <w:wAfter w:w="1625" w:type="dxa"/>
          <w:trHeight w:val="72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DF2DFF" w:rsidRDefault="00E81C1F" w:rsidP="00E81C1F">
            <w:pPr>
              <w:spacing w:line="314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</w:t>
            </w:r>
            <w:r w:rsidR="00E14588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2A0A79" w:rsidRDefault="00813846" w:rsidP="00DF2DFF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Декабрь</w:t>
            </w:r>
          </w:p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Февраль</w:t>
            </w:r>
          </w:p>
          <w:p w:rsidR="00813846" w:rsidRPr="002A0A79" w:rsidRDefault="00813846" w:rsidP="00DF2DF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813846" w:rsidRPr="002A0A79" w:rsidTr="00813846">
        <w:trPr>
          <w:gridAfter w:val="2"/>
          <w:wAfter w:w="1625" w:type="dxa"/>
          <w:trHeight w:val="32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E14588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 w:rsidRPr="00DF2DFF">
              <w:rPr>
                <w:rFonts w:eastAsia="Times New Roman"/>
                <w:sz w:val="28"/>
                <w:szCs w:val="28"/>
              </w:rPr>
              <w:t>1</w:t>
            </w:r>
            <w:r w:rsidR="00E1458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5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День героев Отечества. «Нет в России семьи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DF2DFF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</w:tbl>
    <w:p w:rsidR="002A0A79" w:rsidRPr="002A0A79" w:rsidRDefault="00664212" w:rsidP="00DF2DFF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3" o:spid="_x0000_s1027" style="position:absolute;margin-left:486.9pt;margin-top:-118.7pt;width:.95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ZOhQEAAAIDAAAOAAAAZHJzL2Uyb0RvYy54bWysUk1vEzEQvSPxHyzfiTepKG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" o:allowincell="f" fillcolor="black" stroked="f">
            <v:path arrowok="t"/>
          </v:rect>
        </w:pict>
      </w:r>
    </w:p>
    <w:p w:rsidR="002A0A79" w:rsidRPr="002A0A79" w:rsidRDefault="002A0A79" w:rsidP="00DF2DFF">
      <w:pPr>
        <w:rPr>
          <w:sz w:val="28"/>
          <w:szCs w:val="28"/>
        </w:rPr>
        <w:sectPr w:rsidR="002A0A79" w:rsidRPr="002A0A79">
          <w:pgSz w:w="11900" w:h="16838"/>
          <w:pgMar w:top="1138" w:right="726" w:bottom="792" w:left="1419" w:header="0" w:footer="0" w:gutter="0"/>
          <w:cols w:space="720" w:equalWidth="0">
            <w:col w:w="9761"/>
          </w:cols>
        </w:sectPr>
      </w:pPr>
    </w:p>
    <w:tbl>
      <w:tblPr>
        <w:tblW w:w="945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8"/>
        <w:gridCol w:w="7"/>
        <w:gridCol w:w="3573"/>
        <w:gridCol w:w="2520"/>
        <w:gridCol w:w="7"/>
        <w:gridCol w:w="2513"/>
      </w:tblGrid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такой, где б ни был памятен свой герой» - урок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6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мужества.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7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DF2DFF" w:rsidP="00813846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  <w:r w:rsidRPr="00DF2DFF">
              <w:rPr>
                <w:rFonts w:eastAsia="Times New Roman"/>
                <w:sz w:val="28"/>
                <w:szCs w:val="28"/>
              </w:rPr>
              <w:t>1</w:t>
            </w:r>
            <w:r w:rsidR="00E1458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rPr>
                <w:sz w:val="28"/>
                <w:szCs w:val="28"/>
              </w:rPr>
            </w:pPr>
            <w:proofErr w:type="gramStart"/>
            <w:r w:rsidRPr="002A0A79">
              <w:rPr>
                <w:rFonts w:eastAsia="Times New Roman"/>
                <w:sz w:val="28"/>
                <w:szCs w:val="28"/>
              </w:rPr>
              <w:t>Отработка навыков (сборка-разборка автомата,</w:t>
            </w:r>
            <w:proofErr w:type="gramEnd"/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DF2DFF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DF2DFF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</w:tcPr>
          <w:p w:rsidR="002A0A79" w:rsidRPr="002A0A79" w:rsidRDefault="002A0A79" w:rsidP="00813846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Библиотечные уроки:</w:t>
            </w:r>
          </w:p>
          <w:p w:rsidR="002A0A79" w:rsidRPr="002A0A79" w:rsidRDefault="002A0A79" w:rsidP="00813846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-«Наша славная Армия»,</w:t>
            </w:r>
          </w:p>
          <w:p w:rsidR="002A0A79" w:rsidRPr="002A0A79" w:rsidRDefault="002A0A79" w:rsidP="00813846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- «Славные герои Отечества»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2A0A79" w:rsidRPr="002A0A79" w:rsidRDefault="002A0A79" w:rsidP="008138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DF2DFF" w:rsidRDefault="002A0A79" w:rsidP="00813846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Декабрь</w:t>
            </w:r>
          </w:p>
          <w:p w:rsidR="002A0A79" w:rsidRPr="00DF2DFF" w:rsidRDefault="002A0A79" w:rsidP="00813846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Февраль</w:t>
            </w:r>
          </w:p>
          <w:p w:rsidR="002A0A79" w:rsidRPr="00DF2DFF" w:rsidRDefault="002A0A79" w:rsidP="00813846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Май</w:t>
            </w:r>
          </w:p>
        </w:tc>
      </w:tr>
      <w:tr w:rsidR="002A0A79" w:rsidRPr="002A0A79" w:rsidTr="00E14588">
        <w:trPr>
          <w:trHeight w:val="314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 xml:space="preserve">Принятие в отряд  </w:t>
            </w:r>
            <w:proofErr w:type="spellStart"/>
            <w:r w:rsidRPr="002A0A79">
              <w:rPr>
                <w:rFonts w:eastAsia="Times New Roman"/>
                <w:sz w:val="28"/>
                <w:szCs w:val="28"/>
              </w:rPr>
              <w:t>Юнармии</w:t>
            </w:r>
            <w:proofErr w:type="spellEnd"/>
            <w:r w:rsidRPr="002A0A79">
              <w:rPr>
                <w:rFonts w:eastAsia="Times New Roman"/>
                <w:sz w:val="28"/>
                <w:szCs w:val="28"/>
              </w:rPr>
              <w:t xml:space="preserve"> новых членов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2A0A79" w:rsidRPr="002A0A79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7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Подготовка команды по строю и песни и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Знаменной группы.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813846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813846" w:rsidRPr="002A0A79" w:rsidRDefault="00813846" w:rsidP="00813846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813846">
              <w:rPr>
                <w:rFonts w:eastAsia="Times New Roman"/>
                <w:sz w:val="28"/>
                <w:szCs w:val="28"/>
              </w:rPr>
              <w:t>Месячник оборонно-массовой и спортивной работы (по особому плану)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2A0A79" w:rsidRDefault="00813846" w:rsidP="00813846">
            <w:pPr>
              <w:jc w:val="center"/>
              <w:rPr>
                <w:sz w:val="28"/>
                <w:szCs w:val="28"/>
              </w:rPr>
            </w:pPr>
            <w:r w:rsidRPr="00813846">
              <w:rPr>
                <w:sz w:val="28"/>
                <w:szCs w:val="28"/>
              </w:rPr>
              <w:t>Февраль</w:t>
            </w:r>
          </w:p>
        </w:tc>
      </w:tr>
      <w:tr w:rsidR="002A0A79" w:rsidRPr="002A0A79" w:rsidTr="00E14588">
        <w:trPr>
          <w:trHeight w:val="314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sz w:val="28"/>
                <w:szCs w:val="28"/>
              </w:rPr>
              <w:t>Уроки мужества «Доброта спасет мир».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7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rPr>
                <w:sz w:val="28"/>
                <w:szCs w:val="28"/>
              </w:rPr>
            </w:pPr>
            <w:proofErr w:type="gramStart"/>
            <w:r w:rsidRPr="002A0A79">
              <w:rPr>
                <w:rFonts w:eastAsia="Times New Roman"/>
                <w:sz w:val="28"/>
                <w:szCs w:val="28"/>
              </w:rPr>
              <w:t>Отработка навыков (сборка-разборка автомата,</w:t>
            </w:r>
            <w:proofErr w:type="gramEnd"/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4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Акция «Свет в окне» - оказание помощи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2A0A79" w:rsidRPr="002A0A79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ветеранам войны, одиноким и пожилым людям.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4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Подготовка команды по преодолению полосы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препятствия.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7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Всемирному Дню здоровья (9 апреля)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2A0A79" w:rsidRPr="002A0A79" w:rsidTr="00E14588">
        <w:trPr>
          <w:trHeight w:val="322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посвящается: антинаркотическая программа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«Будущее начинается сегодня». Агитбригада.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7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Встречи с ветеранами Великой Отечественной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войны.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4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Почетный караул во время проведения митингов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 памятника воинам-освободителям.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7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DF2DFF" w:rsidRDefault="00DF2DFF" w:rsidP="00813846">
            <w:pPr>
              <w:spacing w:line="317" w:lineRule="exact"/>
              <w:ind w:left="100"/>
              <w:rPr>
                <w:rFonts w:eastAsia="Times New Roman"/>
                <w:sz w:val="28"/>
                <w:szCs w:val="28"/>
              </w:rPr>
            </w:pPr>
          </w:p>
          <w:p w:rsidR="002A0A79" w:rsidRPr="002A0A79" w:rsidRDefault="002A0A79" w:rsidP="00813846">
            <w:pPr>
              <w:spacing w:line="317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Участие в акции «Бессмертный полк».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7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2A0A79" w:rsidRPr="002A0A79" w:rsidTr="00E14588">
        <w:trPr>
          <w:trHeight w:val="34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6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6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6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 xml:space="preserve">Подготовка команды </w:t>
            </w:r>
            <w:proofErr w:type="gramStart"/>
            <w:r w:rsidRPr="002A0A79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Pr="002A0A79">
              <w:rPr>
                <w:rFonts w:eastAsia="Times New Roman"/>
                <w:sz w:val="28"/>
                <w:szCs w:val="28"/>
              </w:rPr>
              <w:t xml:space="preserve"> районной </w:t>
            </w:r>
            <w:proofErr w:type="spellStart"/>
            <w:r w:rsidRPr="002A0A79">
              <w:rPr>
                <w:rFonts w:eastAsia="Times New Roman"/>
                <w:sz w:val="28"/>
                <w:szCs w:val="28"/>
              </w:rPr>
              <w:t>военно</w:t>
            </w:r>
            <w:proofErr w:type="spellEnd"/>
            <w:r w:rsidRPr="002A0A79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6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2A0A79" w:rsidRPr="002A0A79" w:rsidTr="00E14588">
        <w:trPr>
          <w:trHeight w:val="328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спортивной игре «Зарница».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2A0A79" w:rsidRPr="002A0A79" w:rsidTr="00E14588">
        <w:trPr>
          <w:trHeight w:val="314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 xml:space="preserve">Выступления отряда в </w:t>
            </w:r>
            <w:proofErr w:type="gramStart"/>
            <w:r w:rsidRPr="002A0A79">
              <w:rPr>
                <w:rFonts w:eastAsia="Times New Roman"/>
                <w:sz w:val="28"/>
                <w:szCs w:val="28"/>
              </w:rPr>
              <w:t>школьных</w:t>
            </w:r>
            <w:proofErr w:type="gramEnd"/>
            <w:r w:rsidRPr="002A0A79">
              <w:rPr>
                <w:rFonts w:eastAsia="Times New Roman"/>
                <w:sz w:val="28"/>
                <w:szCs w:val="28"/>
              </w:rPr>
              <w:t>, районных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2A0A79" w:rsidRPr="002A0A79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2A0A79" w:rsidRPr="002A0A79" w:rsidRDefault="002A0A79" w:rsidP="00813846">
            <w:pPr>
              <w:ind w:left="100"/>
              <w:rPr>
                <w:sz w:val="28"/>
                <w:szCs w:val="28"/>
              </w:rPr>
            </w:pPr>
            <w:proofErr w:type="gramStart"/>
            <w:r w:rsidRPr="002A0A79">
              <w:rPr>
                <w:rFonts w:eastAsia="Times New Roman"/>
                <w:sz w:val="28"/>
                <w:szCs w:val="28"/>
              </w:rPr>
              <w:t>мероприятиях</w:t>
            </w:r>
            <w:proofErr w:type="gramEnd"/>
            <w:r w:rsidRPr="002A0A7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0A79" w:rsidRPr="002A0A79" w:rsidRDefault="002A0A79" w:rsidP="00813846">
            <w:pPr>
              <w:jc w:val="center"/>
              <w:rPr>
                <w:sz w:val="28"/>
                <w:szCs w:val="28"/>
              </w:rPr>
            </w:pPr>
          </w:p>
        </w:tc>
      </w:tr>
      <w:tr w:rsidR="00FB1A25" w:rsidRPr="00DF2DFF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1A25" w:rsidRPr="00DF2DFF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</w:tcPr>
          <w:p w:rsidR="00FB1A25" w:rsidRPr="002A0A79" w:rsidRDefault="00FB1A25" w:rsidP="00813846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Организация и участие в акциях «Бессмертный полк», «Солдатский платок»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FB1A25" w:rsidRPr="002A0A79" w:rsidRDefault="00FB1A25" w:rsidP="008138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1A25" w:rsidRPr="00DF2DFF" w:rsidRDefault="00FB1A25" w:rsidP="00813846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Май</w:t>
            </w:r>
          </w:p>
        </w:tc>
      </w:tr>
      <w:tr w:rsidR="00AA5BC0" w:rsidRPr="00DF2DFF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5BC0" w:rsidRPr="00DF2DFF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</w:tcPr>
          <w:p w:rsidR="00AA5BC0" w:rsidRPr="002A0A79" w:rsidRDefault="00AA5BC0" w:rsidP="0081384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AA5BC0" w:rsidRPr="002A0A79" w:rsidRDefault="00AA5BC0" w:rsidP="008138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5BC0" w:rsidRPr="00DF2DFF" w:rsidRDefault="00AA5BC0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B1A25" w:rsidRPr="00DF2DFF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1A25" w:rsidRPr="00DF2DFF" w:rsidRDefault="00E14588" w:rsidP="00813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</w:tcPr>
          <w:p w:rsidR="00FB1A25" w:rsidRPr="002A0A79" w:rsidRDefault="00FB1A25" w:rsidP="00813846">
            <w:pPr>
              <w:rPr>
                <w:rFonts w:eastAsia="Times New Roman"/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Участие в военно-патриотических конкурсах, играх и смотрах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FB1A25" w:rsidRPr="002A0A79" w:rsidRDefault="00FB1A25" w:rsidP="008138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83D" w:rsidRPr="00DF2DFF" w:rsidRDefault="00FB1A25" w:rsidP="00813846">
            <w:pPr>
              <w:jc w:val="center"/>
              <w:rPr>
                <w:sz w:val="28"/>
                <w:szCs w:val="28"/>
              </w:rPr>
            </w:pPr>
            <w:r w:rsidRPr="00DF2DFF">
              <w:rPr>
                <w:sz w:val="28"/>
                <w:szCs w:val="28"/>
              </w:rPr>
              <w:t>Сентябрь-Июнь по плану УО и МП</w:t>
            </w:r>
          </w:p>
        </w:tc>
      </w:tr>
      <w:tr w:rsidR="00813846" w:rsidRPr="00DF2DFF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Default="00813846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</w:tcPr>
          <w:p w:rsidR="00813846" w:rsidRPr="002A0A79" w:rsidRDefault="00813846" w:rsidP="00813846">
            <w:pPr>
              <w:rPr>
                <w:rFonts w:eastAsia="Times New Roman"/>
                <w:sz w:val="28"/>
                <w:szCs w:val="28"/>
              </w:rPr>
            </w:pPr>
            <w:r w:rsidRPr="00813846">
              <w:rPr>
                <w:rFonts w:eastAsia="Times New Roman"/>
                <w:sz w:val="28"/>
                <w:szCs w:val="28"/>
              </w:rPr>
              <w:t>Мероприятия, посвященные Дню Победы (по отдельному плану)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813846" w:rsidRPr="002A0A79" w:rsidRDefault="00813846" w:rsidP="008138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846" w:rsidRPr="00DF2DFF" w:rsidRDefault="00813846" w:rsidP="00813846">
            <w:pPr>
              <w:jc w:val="center"/>
              <w:rPr>
                <w:sz w:val="28"/>
                <w:szCs w:val="28"/>
              </w:rPr>
            </w:pPr>
            <w:r w:rsidRPr="00813846">
              <w:rPr>
                <w:sz w:val="28"/>
                <w:szCs w:val="28"/>
              </w:rPr>
              <w:t>01.05–15.05</w:t>
            </w:r>
          </w:p>
        </w:tc>
      </w:tr>
      <w:tr w:rsidR="00FB1A25" w:rsidRPr="002A0A79" w:rsidTr="00E14588">
        <w:trPr>
          <w:trHeight w:val="315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DFF" w:rsidRDefault="00DF2DFF" w:rsidP="00E14588">
            <w:pPr>
              <w:spacing w:line="314" w:lineRule="exact"/>
              <w:rPr>
                <w:rFonts w:eastAsia="Times New Roman"/>
                <w:sz w:val="28"/>
                <w:szCs w:val="28"/>
              </w:rPr>
            </w:pPr>
          </w:p>
          <w:p w:rsidR="00FB1A25" w:rsidRPr="002A0A79" w:rsidRDefault="00E14588" w:rsidP="00813846">
            <w:pPr>
              <w:spacing w:line="314" w:lineRule="exact"/>
              <w:ind w:left="12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FB1A25" w:rsidRPr="002A0A79" w:rsidRDefault="00E14588" w:rsidP="00E14588">
            <w:pPr>
              <w:spacing w:line="314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FB1A25" w:rsidRPr="002A0A79">
              <w:rPr>
                <w:rFonts w:eastAsia="Times New Roman"/>
                <w:sz w:val="28"/>
                <w:szCs w:val="28"/>
              </w:rPr>
              <w:t>Тематические беседы, посвященные Дням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B1A25" w:rsidRPr="002A0A79" w:rsidRDefault="00FB1A25" w:rsidP="00813846">
            <w:pPr>
              <w:spacing w:line="314" w:lineRule="exact"/>
              <w:ind w:left="100"/>
              <w:jc w:val="center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FB1A25" w:rsidRPr="002A0A79" w:rsidTr="00E14588">
        <w:trPr>
          <w:trHeight w:val="330"/>
        </w:trPr>
        <w:tc>
          <w:tcPr>
            <w:tcW w:w="8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1A25" w:rsidRPr="002A0A79" w:rsidRDefault="00FB1A25" w:rsidP="00813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  <w:vAlign w:val="bottom"/>
          </w:tcPr>
          <w:p w:rsidR="00FB1A25" w:rsidRPr="002A0A79" w:rsidRDefault="00FB1A25" w:rsidP="00813846">
            <w:pPr>
              <w:ind w:left="100"/>
              <w:rPr>
                <w:sz w:val="28"/>
                <w:szCs w:val="28"/>
              </w:rPr>
            </w:pPr>
            <w:r w:rsidRPr="002A0A79">
              <w:rPr>
                <w:rFonts w:eastAsia="Times New Roman"/>
                <w:sz w:val="28"/>
                <w:szCs w:val="28"/>
              </w:rPr>
              <w:t>воинской славы России.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FB1A25" w:rsidRPr="002A0A79" w:rsidRDefault="00FB1A25" w:rsidP="0081384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FB1A25" w:rsidRPr="002A0A79" w:rsidRDefault="00FB1A25" w:rsidP="00813846">
            <w:pPr>
              <w:rPr>
                <w:sz w:val="28"/>
                <w:szCs w:val="28"/>
              </w:rPr>
            </w:pPr>
          </w:p>
        </w:tc>
      </w:tr>
      <w:tr w:rsidR="00813846" w:rsidTr="00E14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19"/>
        </w:trPr>
        <w:tc>
          <w:tcPr>
            <w:tcW w:w="845" w:type="dxa"/>
            <w:gridSpan w:val="2"/>
          </w:tcPr>
          <w:p w:rsidR="00813846" w:rsidRPr="00DF2DFF" w:rsidRDefault="00813846" w:rsidP="00813846">
            <w:pPr>
              <w:tabs>
                <w:tab w:val="left" w:pos="5356"/>
              </w:tabs>
              <w:ind w:left="142" w:right="-160"/>
              <w:rPr>
                <w:sz w:val="28"/>
                <w:szCs w:val="28"/>
              </w:rPr>
            </w:pPr>
          </w:p>
          <w:p w:rsidR="00813846" w:rsidRDefault="00E14588" w:rsidP="00E14588">
            <w:pPr>
              <w:tabs>
                <w:tab w:val="left" w:pos="5356"/>
              </w:tabs>
              <w:ind w:left="142" w:right="-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100" w:type="dxa"/>
            <w:gridSpan w:val="3"/>
          </w:tcPr>
          <w:p w:rsidR="00813846" w:rsidRPr="00506E17" w:rsidRDefault="00813846" w:rsidP="00E14588">
            <w:pPr>
              <w:spacing w:after="200" w:line="276" w:lineRule="auto"/>
              <w:rPr>
                <w:sz w:val="28"/>
                <w:szCs w:val="28"/>
              </w:rPr>
            </w:pPr>
            <w:r w:rsidRPr="00506E17">
              <w:rPr>
                <w:sz w:val="28"/>
                <w:szCs w:val="28"/>
              </w:rPr>
              <w:t xml:space="preserve">Линейка, посвященная Дню скорби и памяти погибших в </w:t>
            </w:r>
            <w:r w:rsidR="00E14588" w:rsidRPr="00506E17">
              <w:rPr>
                <w:sz w:val="28"/>
                <w:szCs w:val="28"/>
              </w:rPr>
              <w:t>годы Великой Отечественной войны</w:t>
            </w:r>
          </w:p>
        </w:tc>
        <w:tc>
          <w:tcPr>
            <w:tcW w:w="2513" w:type="dxa"/>
          </w:tcPr>
          <w:p w:rsidR="00813846" w:rsidRPr="00506E17" w:rsidRDefault="00813846" w:rsidP="00506E1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06E17">
              <w:rPr>
                <w:sz w:val="28"/>
                <w:szCs w:val="28"/>
              </w:rPr>
              <w:t>22.06.2020</w:t>
            </w:r>
          </w:p>
        </w:tc>
      </w:tr>
    </w:tbl>
    <w:p w:rsidR="00DF2DFF" w:rsidRPr="00DF2DFF" w:rsidRDefault="00DF2DFF" w:rsidP="00DF2DFF">
      <w:pPr>
        <w:tabs>
          <w:tab w:val="left" w:pos="5356"/>
        </w:tabs>
        <w:ind w:right="-160"/>
        <w:rPr>
          <w:sz w:val="28"/>
          <w:szCs w:val="28"/>
        </w:rPr>
      </w:pPr>
    </w:p>
    <w:p w:rsidR="00DF2DFF" w:rsidRPr="00DF2DFF" w:rsidRDefault="00DF2DFF" w:rsidP="00DF2DFF">
      <w:pPr>
        <w:tabs>
          <w:tab w:val="left" w:pos="5356"/>
        </w:tabs>
        <w:ind w:right="-160"/>
        <w:rPr>
          <w:sz w:val="28"/>
          <w:szCs w:val="28"/>
        </w:rPr>
      </w:pPr>
    </w:p>
    <w:p w:rsidR="00DF2DFF" w:rsidRPr="00DF2DFF" w:rsidRDefault="00DF2DFF" w:rsidP="00DF2DFF">
      <w:pPr>
        <w:tabs>
          <w:tab w:val="left" w:pos="5356"/>
        </w:tabs>
        <w:ind w:right="-160"/>
        <w:rPr>
          <w:sz w:val="28"/>
          <w:szCs w:val="28"/>
        </w:rPr>
      </w:pPr>
    </w:p>
    <w:p w:rsidR="00DF2DFF" w:rsidRPr="00DF2DFF" w:rsidRDefault="00DF2DFF" w:rsidP="00DF2DFF">
      <w:pPr>
        <w:tabs>
          <w:tab w:val="left" w:pos="5356"/>
        </w:tabs>
        <w:ind w:right="-160"/>
        <w:rPr>
          <w:sz w:val="28"/>
          <w:szCs w:val="28"/>
        </w:rPr>
      </w:pPr>
    </w:p>
    <w:p w:rsidR="00517ED4" w:rsidRDefault="00517ED4"/>
    <w:sectPr w:rsidR="00517ED4" w:rsidSect="002A0A79">
      <w:pgSz w:w="11906" w:h="16838"/>
      <w:pgMar w:top="1134" w:right="297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6986BB6"/>
    <w:lvl w:ilvl="0" w:tplc="93523EC6">
      <w:start w:val="1"/>
      <w:numFmt w:val="bullet"/>
      <w:lvlText w:val="к"/>
      <w:lvlJc w:val="left"/>
    </w:lvl>
    <w:lvl w:ilvl="1" w:tplc="8F6C9BE0">
      <w:start w:val="1"/>
      <w:numFmt w:val="decimal"/>
      <w:lvlText w:val="%2."/>
      <w:lvlJc w:val="left"/>
    </w:lvl>
    <w:lvl w:ilvl="2" w:tplc="466E6760">
      <w:numFmt w:val="decimal"/>
      <w:lvlText w:val=""/>
      <w:lvlJc w:val="left"/>
    </w:lvl>
    <w:lvl w:ilvl="3" w:tplc="31F4E5B0">
      <w:numFmt w:val="decimal"/>
      <w:lvlText w:val=""/>
      <w:lvlJc w:val="left"/>
    </w:lvl>
    <w:lvl w:ilvl="4" w:tplc="50204698">
      <w:numFmt w:val="decimal"/>
      <w:lvlText w:val=""/>
      <w:lvlJc w:val="left"/>
    </w:lvl>
    <w:lvl w:ilvl="5" w:tplc="9BF485A0">
      <w:numFmt w:val="decimal"/>
      <w:lvlText w:val=""/>
      <w:lvlJc w:val="left"/>
    </w:lvl>
    <w:lvl w:ilvl="6" w:tplc="D974C566">
      <w:numFmt w:val="decimal"/>
      <w:lvlText w:val=""/>
      <w:lvlJc w:val="left"/>
    </w:lvl>
    <w:lvl w:ilvl="7" w:tplc="63BEE774">
      <w:numFmt w:val="decimal"/>
      <w:lvlText w:val=""/>
      <w:lvlJc w:val="left"/>
    </w:lvl>
    <w:lvl w:ilvl="8" w:tplc="F3F48E94">
      <w:numFmt w:val="decimal"/>
      <w:lvlText w:val=""/>
      <w:lvlJc w:val="left"/>
    </w:lvl>
  </w:abstractNum>
  <w:abstractNum w:abstractNumId="1">
    <w:nsid w:val="00004AE1"/>
    <w:multiLevelType w:val="hybridMultilevel"/>
    <w:tmpl w:val="6C5C7A50"/>
    <w:lvl w:ilvl="0" w:tplc="DCDCA550">
      <w:start w:val="1"/>
      <w:numFmt w:val="bullet"/>
      <w:lvlText w:val="и"/>
      <w:lvlJc w:val="left"/>
    </w:lvl>
    <w:lvl w:ilvl="1" w:tplc="6212DEB2">
      <w:numFmt w:val="decimal"/>
      <w:lvlText w:val=""/>
      <w:lvlJc w:val="left"/>
    </w:lvl>
    <w:lvl w:ilvl="2" w:tplc="D5DE435C">
      <w:numFmt w:val="decimal"/>
      <w:lvlText w:val=""/>
      <w:lvlJc w:val="left"/>
    </w:lvl>
    <w:lvl w:ilvl="3" w:tplc="77DCC618">
      <w:numFmt w:val="decimal"/>
      <w:lvlText w:val=""/>
      <w:lvlJc w:val="left"/>
    </w:lvl>
    <w:lvl w:ilvl="4" w:tplc="3F04DAF6">
      <w:numFmt w:val="decimal"/>
      <w:lvlText w:val=""/>
      <w:lvlJc w:val="left"/>
    </w:lvl>
    <w:lvl w:ilvl="5" w:tplc="CB18E4D0">
      <w:numFmt w:val="decimal"/>
      <w:lvlText w:val=""/>
      <w:lvlJc w:val="left"/>
    </w:lvl>
    <w:lvl w:ilvl="6" w:tplc="BA8C42BE">
      <w:numFmt w:val="decimal"/>
      <w:lvlText w:val=""/>
      <w:lvlJc w:val="left"/>
    </w:lvl>
    <w:lvl w:ilvl="7" w:tplc="EEE67CF0">
      <w:numFmt w:val="decimal"/>
      <w:lvlText w:val=""/>
      <w:lvlJc w:val="left"/>
    </w:lvl>
    <w:lvl w:ilvl="8" w:tplc="7BAA9436">
      <w:numFmt w:val="decimal"/>
      <w:lvlText w:val=""/>
      <w:lvlJc w:val="left"/>
    </w:lvl>
  </w:abstractNum>
  <w:abstractNum w:abstractNumId="2">
    <w:nsid w:val="00006784"/>
    <w:multiLevelType w:val="hybridMultilevel"/>
    <w:tmpl w:val="08DAD652"/>
    <w:lvl w:ilvl="0" w:tplc="9F3A2228">
      <w:start w:val="1"/>
      <w:numFmt w:val="bullet"/>
      <w:lvlText w:val="и"/>
      <w:lvlJc w:val="left"/>
    </w:lvl>
    <w:lvl w:ilvl="1" w:tplc="A0EACFDC">
      <w:start w:val="1"/>
      <w:numFmt w:val="decimal"/>
      <w:lvlText w:val="%2."/>
      <w:lvlJc w:val="left"/>
    </w:lvl>
    <w:lvl w:ilvl="2" w:tplc="B1C0B460">
      <w:numFmt w:val="decimal"/>
      <w:lvlText w:val=""/>
      <w:lvlJc w:val="left"/>
    </w:lvl>
    <w:lvl w:ilvl="3" w:tplc="3EE8BA64">
      <w:numFmt w:val="decimal"/>
      <w:lvlText w:val=""/>
      <w:lvlJc w:val="left"/>
    </w:lvl>
    <w:lvl w:ilvl="4" w:tplc="FE9C2C78">
      <w:numFmt w:val="decimal"/>
      <w:lvlText w:val=""/>
      <w:lvlJc w:val="left"/>
    </w:lvl>
    <w:lvl w:ilvl="5" w:tplc="3DA65C40">
      <w:numFmt w:val="decimal"/>
      <w:lvlText w:val=""/>
      <w:lvlJc w:val="left"/>
    </w:lvl>
    <w:lvl w:ilvl="6" w:tplc="84A63DC0">
      <w:numFmt w:val="decimal"/>
      <w:lvlText w:val=""/>
      <w:lvlJc w:val="left"/>
    </w:lvl>
    <w:lvl w:ilvl="7" w:tplc="5030D918">
      <w:numFmt w:val="decimal"/>
      <w:lvlText w:val=""/>
      <w:lvlJc w:val="left"/>
    </w:lvl>
    <w:lvl w:ilvl="8" w:tplc="094281C8">
      <w:numFmt w:val="decimal"/>
      <w:lvlText w:val=""/>
      <w:lvlJc w:val="left"/>
    </w:lvl>
  </w:abstractNum>
  <w:abstractNum w:abstractNumId="3">
    <w:nsid w:val="2AD319AD"/>
    <w:multiLevelType w:val="hybridMultilevel"/>
    <w:tmpl w:val="1C868DB8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7953"/>
    <w:rsid w:val="000A783D"/>
    <w:rsid w:val="001A5D32"/>
    <w:rsid w:val="001A5E0F"/>
    <w:rsid w:val="0026162D"/>
    <w:rsid w:val="002A0A79"/>
    <w:rsid w:val="002A290C"/>
    <w:rsid w:val="0033107D"/>
    <w:rsid w:val="00354B36"/>
    <w:rsid w:val="00406B85"/>
    <w:rsid w:val="00506E17"/>
    <w:rsid w:val="00517ED4"/>
    <w:rsid w:val="00562C3D"/>
    <w:rsid w:val="00595C3E"/>
    <w:rsid w:val="00664212"/>
    <w:rsid w:val="00813846"/>
    <w:rsid w:val="008811DC"/>
    <w:rsid w:val="008F10D4"/>
    <w:rsid w:val="00942E33"/>
    <w:rsid w:val="00AA5BC0"/>
    <w:rsid w:val="00B00989"/>
    <w:rsid w:val="00CC4E0E"/>
    <w:rsid w:val="00D626DD"/>
    <w:rsid w:val="00D77953"/>
    <w:rsid w:val="00DF2DFF"/>
    <w:rsid w:val="00E14588"/>
    <w:rsid w:val="00E81C1F"/>
    <w:rsid w:val="00EB4F3C"/>
    <w:rsid w:val="00FB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813846"/>
    <w:rPr>
      <w:b/>
      <w:bCs/>
      <w:i/>
      <w:iCs/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942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E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813846"/>
    <w:rPr>
      <w:b/>
      <w:bCs/>
      <w:i/>
      <w:iCs/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942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E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Амир</cp:lastModifiedBy>
  <cp:revision>2</cp:revision>
  <cp:lastPrinted>2019-12-25T12:21:00Z</cp:lastPrinted>
  <dcterms:created xsi:type="dcterms:W3CDTF">2019-12-25T17:12:00Z</dcterms:created>
  <dcterms:modified xsi:type="dcterms:W3CDTF">2019-12-25T17:12:00Z</dcterms:modified>
</cp:coreProperties>
</file>